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A862" w14:textId="77777777" w:rsidR="000E7263" w:rsidRPr="000E7263" w:rsidRDefault="000E7263" w:rsidP="000E7263">
      <w:pPr>
        <w:pStyle w:val="Titel14ptzentriertohneAbstandKurzmitteilungenPfarreitext"/>
        <w:jc w:val="left"/>
        <w:rPr>
          <w:rFonts w:asciiTheme="minorHAnsi" w:hAnsiTheme="minorHAnsi" w:cstheme="minorHAnsi"/>
        </w:rPr>
      </w:pPr>
      <w:proofErr w:type="spellStart"/>
      <w:r w:rsidRPr="000E7263">
        <w:rPr>
          <w:rFonts w:asciiTheme="minorHAnsi" w:hAnsiTheme="minorHAnsi" w:cstheme="minorHAnsi"/>
        </w:rPr>
        <w:t>St.Georgen</w:t>
      </w:r>
      <w:proofErr w:type="spellEnd"/>
    </w:p>
    <w:p w14:paraId="0B9357CA" w14:textId="77777777" w:rsidR="000E7263" w:rsidRDefault="000E7263" w:rsidP="000E7263">
      <w:pPr>
        <w:pStyle w:val="Godi-Text85ptEZ2ZeileKurzmitteilungenPfarreitext"/>
        <w:rPr>
          <w:rStyle w:val="Bold"/>
          <w:rFonts w:asciiTheme="minorHAnsi" w:hAnsiTheme="minorHAnsi" w:cstheme="minorHAnsi"/>
          <w:spacing w:val="0"/>
          <w:sz w:val="28"/>
          <w:szCs w:val="28"/>
        </w:rPr>
      </w:pPr>
    </w:p>
    <w:p w14:paraId="1C257C77" w14:textId="1BA106EC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Dienstags</w:t>
      </w:r>
      <w:r w:rsidRPr="000E7263">
        <w:rPr>
          <w:rFonts w:asciiTheme="minorHAnsi" w:hAnsiTheme="minorHAnsi" w:cstheme="minorHAnsi"/>
          <w:sz w:val="28"/>
          <w:szCs w:val="28"/>
        </w:rPr>
        <w:t xml:space="preserve"> 9.00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0E7263">
        <w:rPr>
          <w:rFonts w:asciiTheme="minorHAnsi" w:hAnsiTheme="minorHAnsi" w:cstheme="minorHAnsi"/>
          <w:sz w:val="28"/>
          <w:szCs w:val="28"/>
        </w:rPr>
        <w:t xml:space="preserve">am 12. November </w:t>
      </w:r>
      <w:r>
        <w:rPr>
          <w:rFonts w:asciiTheme="minorHAnsi" w:hAnsiTheme="minorHAnsi" w:cstheme="minorHAnsi"/>
          <w:sz w:val="28"/>
          <w:szCs w:val="28"/>
        </w:rPr>
        <w:t>Wortgottesfeier)</w:t>
      </w:r>
    </w:p>
    <w:p w14:paraId="652491EF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>—</w:t>
      </w:r>
    </w:p>
    <w:p w14:paraId="053FFFD8" w14:textId="77777777" w:rsid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Fr 1. November, 9.30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, </w:t>
      </w:r>
      <w:r w:rsidRPr="000E7263">
        <w:rPr>
          <w:rFonts w:asciiTheme="minorHAnsi" w:hAnsiTheme="minorHAnsi" w:cstheme="minorHAnsi"/>
          <w:sz w:val="28"/>
          <w:szCs w:val="28"/>
        </w:rPr>
        <w:t>Predigt: Marjan Paloka</w:t>
      </w:r>
    </w:p>
    <w:p w14:paraId="46FF5A36" w14:textId="4A19FF4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>
        <w:rPr>
          <w:rStyle w:val="Bold"/>
          <w:rFonts w:asciiTheme="minorHAnsi" w:hAnsiTheme="minorHAnsi" w:cstheme="minorHAnsi"/>
          <w:spacing w:val="0"/>
          <w:sz w:val="28"/>
          <w:szCs w:val="28"/>
        </w:rPr>
        <w:tab/>
      </w:r>
      <w:r w:rsidRPr="000E7263">
        <w:rPr>
          <w:rFonts w:asciiTheme="minorHAnsi" w:hAnsiTheme="minorHAnsi" w:cstheme="minorHAnsi"/>
          <w:sz w:val="28"/>
          <w:szCs w:val="28"/>
        </w:rPr>
        <w:t>Musik: Kirchenchor Cäcilia</w:t>
      </w:r>
    </w:p>
    <w:p w14:paraId="4D34A208" w14:textId="0E442269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ab/>
      </w: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9.00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Messe in portugiesischer Sprache,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Wiboradakapelle</w:t>
      </w:r>
      <w:proofErr w:type="spellEnd"/>
    </w:p>
    <w:p w14:paraId="7738F3A1" w14:textId="54F70600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ab/>
      </w: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14.00 Uhr</w:t>
      </w:r>
      <w:r>
        <w:rPr>
          <w:rStyle w:val="Bold"/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0E7263">
        <w:rPr>
          <w:rStyle w:val="Bold"/>
          <w:rFonts w:asciiTheme="minorHAnsi" w:hAnsiTheme="minorHAnsi" w:cstheme="minorHAnsi"/>
          <w:b w:val="0"/>
          <w:bCs w:val="0"/>
          <w:spacing w:val="0"/>
          <w:sz w:val="28"/>
          <w:szCs w:val="28"/>
        </w:rPr>
        <w:t>Wortgottesfeier</w:t>
      </w:r>
      <w:r w:rsidRPr="000E7263">
        <w:rPr>
          <w:rStyle w:val="Piktogramme"/>
          <w:rFonts w:asciiTheme="minorHAnsi" w:hAnsiTheme="minorHAnsi" w:cstheme="minorHAnsi"/>
          <w:b/>
          <w:bCs/>
          <w:spacing w:val="0"/>
          <w:sz w:val="28"/>
          <w:szCs w:val="28"/>
        </w:rPr>
        <w:t xml:space="preserve"> </w:t>
      </w:r>
      <w:r w:rsidRPr="000E7263">
        <w:rPr>
          <w:rFonts w:asciiTheme="minorHAnsi" w:hAnsiTheme="minorHAnsi" w:cstheme="minorHAnsi"/>
          <w:sz w:val="28"/>
          <w:szCs w:val="28"/>
        </w:rPr>
        <w:t>Gestaltung: Barbara Walser, anschliessend Gräbersegnung auf dem Friedhof</w:t>
      </w:r>
    </w:p>
    <w:p w14:paraId="5EE768D0" w14:textId="67586A4D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Sa 2. November, 16.30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Messe in slowakischer Sprache,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Wiboradakapelle</w:t>
      </w:r>
      <w:proofErr w:type="spellEnd"/>
    </w:p>
    <w:p w14:paraId="6EACE12E" w14:textId="06B84679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 xml:space="preserve">Do 7. November, 19 Uhr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0E7263">
        <w:rPr>
          <w:rFonts w:asciiTheme="minorHAnsi" w:hAnsiTheme="minorHAnsi" w:cstheme="minorHAnsi"/>
          <w:sz w:val="28"/>
          <w:szCs w:val="28"/>
        </w:rPr>
        <w:t xml:space="preserve">Predigt: Marjan Paloka,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Wiboradakapelle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>, Gedenkfeier der verstorbenen Mitglieder des Kirchenchors</w:t>
      </w:r>
    </w:p>
    <w:p w14:paraId="794797F2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 xml:space="preserve">So 10. November, 10.30 Uhr </w:t>
      </w:r>
      <w:r w:rsidRPr="000E7263">
        <w:rPr>
          <w:rFonts w:asciiTheme="minorHAnsi" w:hAnsiTheme="minorHAnsi" w:cstheme="minorHAnsi"/>
          <w:sz w:val="28"/>
          <w:szCs w:val="28"/>
        </w:rPr>
        <w:t xml:space="preserve">«Einsingen für alle»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Wiboradakapelle</w:t>
      </w:r>
      <w:proofErr w:type="spellEnd"/>
    </w:p>
    <w:p w14:paraId="4A9D1108" w14:textId="6114D35E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ab/>
        <w:t>11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0E7263">
        <w:rPr>
          <w:rFonts w:asciiTheme="minorHAnsi" w:hAnsiTheme="minorHAnsi" w:cstheme="minorHAnsi"/>
          <w:sz w:val="28"/>
          <w:szCs w:val="28"/>
        </w:rPr>
        <w:t xml:space="preserve">Predigt: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Chika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Uzor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6A32BF6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Sa 16. November, 18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«Feiern und Teilen»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Wiboradakapelle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CDA3DDB" w14:textId="79B8B80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w w:val="99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w w:val="99"/>
          <w:sz w:val="28"/>
          <w:szCs w:val="28"/>
        </w:rPr>
        <w:t>So 17. November, 9 Uhr</w:t>
      </w:r>
      <w:r w:rsidRPr="000E7263">
        <w:rPr>
          <w:rFonts w:asciiTheme="minorHAnsi" w:hAnsiTheme="minorHAnsi" w:cstheme="minorHAnsi"/>
          <w:w w:val="99"/>
          <w:sz w:val="28"/>
          <w:szCs w:val="28"/>
        </w:rPr>
        <w:t xml:space="preserve"> Messe in ­portugiesischer Sprache, </w:t>
      </w:r>
      <w:proofErr w:type="spellStart"/>
      <w:r w:rsidRPr="000E7263">
        <w:rPr>
          <w:rFonts w:asciiTheme="minorHAnsi" w:hAnsiTheme="minorHAnsi" w:cstheme="minorHAnsi"/>
          <w:w w:val="99"/>
          <w:sz w:val="28"/>
          <w:szCs w:val="28"/>
        </w:rPr>
        <w:t>Wiboradakapelle</w:t>
      </w:r>
      <w:proofErr w:type="spellEnd"/>
    </w:p>
    <w:p w14:paraId="1B83CAF6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So 24. November, 10.30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«Einsingen für alle»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Wiboradakapelle</w:t>
      </w:r>
      <w:proofErr w:type="spellEnd"/>
    </w:p>
    <w:p w14:paraId="2A0DEF06" w14:textId="28B7F611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ab/>
        <w:t xml:space="preserve">11 Uhr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mit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Ministrantenaufnahme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>, Predigt: Marjan Paloka</w:t>
      </w:r>
    </w:p>
    <w:p w14:paraId="739780BC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>—</w:t>
      </w:r>
    </w:p>
    <w:p w14:paraId="1632980C" w14:textId="77777777" w:rsidR="000E7263" w:rsidRPr="000E7263" w:rsidRDefault="000E7263" w:rsidP="000E7263">
      <w:pPr>
        <w:pStyle w:val="Titel85linksbndigKurzmitteilungenPfarreitext"/>
        <w:rPr>
          <w:rFonts w:asciiTheme="minorHAnsi" w:hAnsiTheme="minorHAnsi" w:cstheme="minorHAnsi"/>
          <w:b w:val="0"/>
          <w:bCs w:val="0"/>
          <w:spacing w:val="2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 xml:space="preserve">Gebete </w:t>
      </w:r>
      <w:r w:rsidRPr="000E7263">
        <w:rPr>
          <w:rFonts w:asciiTheme="minorHAnsi" w:hAnsiTheme="minorHAnsi" w:cstheme="minorHAnsi"/>
          <w:b w:val="0"/>
          <w:bCs w:val="0"/>
          <w:spacing w:val="2"/>
          <w:sz w:val="28"/>
          <w:szCs w:val="28"/>
        </w:rPr>
        <w:t xml:space="preserve">in der </w:t>
      </w:r>
      <w:proofErr w:type="spellStart"/>
      <w:r w:rsidRPr="000E7263">
        <w:rPr>
          <w:rFonts w:asciiTheme="minorHAnsi" w:hAnsiTheme="minorHAnsi" w:cstheme="minorHAnsi"/>
          <w:b w:val="0"/>
          <w:bCs w:val="0"/>
          <w:spacing w:val="2"/>
          <w:sz w:val="28"/>
          <w:szCs w:val="28"/>
        </w:rPr>
        <w:t>Wiboradakapelle</w:t>
      </w:r>
      <w:proofErr w:type="spellEnd"/>
    </w:p>
    <w:p w14:paraId="2DFFBFA1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>«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Rebzweig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>», mittwochs, 6. und 20. November, 19.30 Uhr</w:t>
      </w:r>
    </w:p>
    <w:p w14:paraId="476750F7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>«An _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der_Quelle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», jeweils donnerstags, 17.30 Uhr </w:t>
      </w:r>
    </w:p>
    <w:p w14:paraId="60BE3DB1" w14:textId="6199E686" w:rsidR="007F2866" w:rsidRPr="000E7263" w:rsidRDefault="000E7263" w:rsidP="000E7263">
      <w:pPr>
        <w:rPr>
          <w:rFonts w:cstheme="minorHAnsi"/>
          <w:sz w:val="28"/>
          <w:szCs w:val="28"/>
        </w:rPr>
      </w:pPr>
      <w:r w:rsidRPr="000E7263">
        <w:rPr>
          <w:rFonts w:cstheme="minorHAnsi"/>
          <w:sz w:val="28"/>
          <w:szCs w:val="28"/>
        </w:rPr>
        <w:t xml:space="preserve">Stille Anbetung der </w:t>
      </w:r>
      <w:proofErr w:type="spellStart"/>
      <w:r w:rsidRPr="000E7263">
        <w:rPr>
          <w:rFonts w:cstheme="minorHAnsi"/>
          <w:sz w:val="28"/>
          <w:szCs w:val="28"/>
        </w:rPr>
        <w:t>Vinzenzkonferenz</w:t>
      </w:r>
      <w:proofErr w:type="spellEnd"/>
      <w:r w:rsidRPr="000E7263">
        <w:rPr>
          <w:rFonts w:cstheme="minorHAnsi"/>
          <w:sz w:val="28"/>
          <w:szCs w:val="28"/>
        </w:rPr>
        <w:t xml:space="preserve"> für soziale Anliegen, donnerstags, 19 Uhr</w:t>
      </w:r>
    </w:p>
    <w:p w14:paraId="79C5EC34" w14:textId="77777777" w:rsidR="000E7263" w:rsidRPr="000E7263" w:rsidRDefault="000E7263" w:rsidP="000E7263">
      <w:pPr>
        <w:rPr>
          <w:rFonts w:cstheme="minorHAnsi"/>
          <w:sz w:val="28"/>
          <w:szCs w:val="28"/>
        </w:rPr>
      </w:pPr>
    </w:p>
    <w:p w14:paraId="1EF8F3B6" w14:textId="77777777" w:rsidR="000E7263" w:rsidRPr="000E7263" w:rsidRDefault="000E7263" w:rsidP="000E7263">
      <w:pPr>
        <w:pStyle w:val="Titel14ptzentriertohneAbstandKurzmitteilungenPfarreitext"/>
        <w:jc w:val="left"/>
        <w:rPr>
          <w:rFonts w:asciiTheme="minorHAnsi" w:hAnsiTheme="minorHAnsi" w:cstheme="minorHAnsi"/>
        </w:rPr>
      </w:pPr>
      <w:r w:rsidRPr="000E7263">
        <w:rPr>
          <w:rFonts w:asciiTheme="minorHAnsi" w:hAnsiTheme="minorHAnsi" w:cstheme="minorHAnsi"/>
        </w:rPr>
        <w:t>Riethüsli</w:t>
      </w:r>
    </w:p>
    <w:p w14:paraId="4FAA5CB1" w14:textId="0D438A12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Donnerstags</w:t>
      </w:r>
      <w:r w:rsidRPr="000E7263">
        <w:rPr>
          <w:rFonts w:asciiTheme="minorHAnsi" w:hAnsiTheme="minorHAnsi" w:cstheme="minorHAnsi"/>
          <w:sz w:val="28"/>
          <w:szCs w:val="28"/>
        </w:rPr>
        <w:t xml:space="preserve"> 9.00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>
        <w:rPr>
          <w:rStyle w:val="Piktogramme"/>
          <w:rFonts w:asciiTheme="minorHAnsi" w:hAnsiTheme="minorHAnsi" w:cstheme="minorHAnsi"/>
          <w:spacing w:val="0"/>
          <w:sz w:val="28"/>
          <w:szCs w:val="28"/>
        </w:rPr>
        <w:t>(</w:t>
      </w:r>
      <w:proofErr w:type="gramStart"/>
      <w:r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am </w:t>
      </w:r>
      <w:r w:rsidRPr="000E7263">
        <w:rPr>
          <w:rFonts w:asciiTheme="minorHAnsi" w:hAnsiTheme="minorHAnsi" w:cstheme="minorHAnsi"/>
          <w:sz w:val="28"/>
          <w:szCs w:val="28"/>
        </w:rPr>
        <w:t xml:space="preserve"> 7.11.</w:t>
      </w:r>
      <w:proofErr w:type="gramEnd"/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Wortgottesfeier)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5B2C864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>—</w:t>
      </w:r>
    </w:p>
    <w:p w14:paraId="46BE9937" w14:textId="47819EBF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Sa 2. November, 17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0E7263">
        <w:rPr>
          <w:rFonts w:asciiTheme="minorHAnsi" w:hAnsiTheme="minorHAnsi" w:cstheme="minorHAnsi"/>
          <w:sz w:val="28"/>
          <w:szCs w:val="28"/>
        </w:rPr>
        <w:t xml:space="preserve">Allerseelen mit Gedenken an die Verstorbenen, Predigt: Marjan Paloka, Musik: Kirchenchor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St.Georgen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 mit Gospelgesängen, anschliessenden Einkehr bei Suppe und Brot im Nestpunkt</w:t>
      </w:r>
    </w:p>
    <w:p w14:paraId="1908BA9C" w14:textId="5A95B996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So 3. November, 10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Der andere Gottesdienst zum Reformationstag</w:t>
      </w:r>
    </w:p>
    <w:p w14:paraId="7EEBAE29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ab/>
        <w:t>anschliessend Kaffee oder Tee</w:t>
      </w:r>
    </w:p>
    <w:p w14:paraId="328563A4" w14:textId="48C978E6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Sa 16. November, 17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0E7263">
        <w:rPr>
          <w:rFonts w:asciiTheme="minorHAnsi" w:hAnsiTheme="minorHAnsi" w:cstheme="minorHAnsi"/>
          <w:sz w:val="28"/>
          <w:szCs w:val="28"/>
        </w:rPr>
        <w:t>Predigt: Barbara Walser</w:t>
      </w:r>
    </w:p>
    <w:p w14:paraId="424C5116" w14:textId="443BB53A" w:rsidR="000E7263" w:rsidRPr="000E7263" w:rsidRDefault="000E7263" w:rsidP="000E7263">
      <w:pPr>
        <w:pStyle w:val="Kollekten85pt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b/>
          <w:bCs/>
          <w:sz w:val="28"/>
          <w:szCs w:val="28"/>
        </w:rPr>
        <w:t>Sa 30. November, 17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0E7263">
        <w:rPr>
          <w:rFonts w:asciiTheme="minorHAnsi" w:hAnsiTheme="minorHAnsi" w:cstheme="minorHAnsi"/>
          <w:sz w:val="28"/>
          <w:szCs w:val="28"/>
        </w:rPr>
        <w:t>Predigt: Marjan Paloka</w:t>
      </w:r>
    </w:p>
    <w:p w14:paraId="04CF8FEA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>—</w:t>
      </w:r>
    </w:p>
    <w:p w14:paraId="29D0AC19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 xml:space="preserve">Rosenkranz: </w:t>
      </w:r>
      <w:proofErr w:type="gramStart"/>
      <w:r w:rsidRPr="000E7263">
        <w:rPr>
          <w:rFonts w:asciiTheme="minorHAnsi" w:hAnsiTheme="minorHAnsi" w:cstheme="minorHAnsi"/>
          <w:sz w:val="28"/>
          <w:szCs w:val="28"/>
        </w:rPr>
        <w:t>Montags</w:t>
      </w:r>
      <w:proofErr w:type="gramEnd"/>
      <w:r w:rsidRPr="000E7263">
        <w:rPr>
          <w:rFonts w:asciiTheme="minorHAnsi" w:hAnsiTheme="minorHAnsi" w:cstheme="minorHAnsi"/>
          <w:sz w:val="28"/>
          <w:szCs w:val="28"/>
        </w:rPr>
        <w:t>, 19 Uhr</w:t>
      </w:r>
    </w:p>
    <w:p w14:paraId="58202CEE" w14:textId="4566F560" w:rsidR="000E7263" w:rsidRPr="000E7263" w:rsidRDefault="000E7263" w:rsidP="000E7263">
      <w:pPr>
        <w:rPr>
          <w:rFonts w:cstheme="minorHAnsi"/>
          <w:sz w:val="28"/>
          <w:szCs w:val="28"/>
        </w:rPr>
      </w:pPr>
      <w:r w:rsidRPr="000E7263">
        <w:rPr>
          <w:rFonts w:cstheme="minorHAnsi"/>
          <w:sz w:val="28"/>
          <w:szCs w:val="28"/>
        </w:rPr>
        <w:t xml:space="preserve">Zeit der Stille: </w:t>
      </w:r>
      <w:proofErr w:type="gramStart"/>
      <w:r w:rsidRPr="000E7263">
        <w:rPr>
          <w:rFonts w:cstheme="minorHAnsi"/>
          <w:sz w:val="28"/>
          <w:szCs w:val="28"/>
        </w:rPr>
        <w:t>Montags</w:t>
      </w:r>
      <w:proofErr w:type="gramEnd"/>
      <w:r w:rsidRPr="000E7263">
        <w:rPr>
          <w:rFonts w:cstheme="minorHAnsi"/>
          <w:sz w:val="28"/>
          <w:szCs w:val="28"/>
        </w:rPr>
        <w:t>, 8 Uhr (ausser ­Schulferien), dienstags 18 Uhr</w:t>
      </w:r>
    </w:p>
    <w:p w14:paraId="0FE52907" w14:textId="77777777" w:rsidR="000E7263" w:rsidRDefault="000E7263" w:rsidP="000E7263">
      <w:pPr>
        <w:rPr>
          <w:rFonts w:cstheme="minorHAnsi"/>
          <w:sz w:val="28"/>
          <w:szCs w:val="28"/>
        </w:rPr>
      </w:pPr>
    </w:p>
    <w:p w14:paraId="77760BD1" w14:textId="77777777" w:rsidR="000E7263" w:rsidRPr="000E7263" w:rsidRDefault="000E7263" w:rsidP="000E7263">
      <w:pPr>
        <w:pStyle w:val="Titel14ptzentriertohneAbstandKurzmitteilungenPfarreitext"/>
        <w:jc w:val="left"/>
        <w:rPr>
          <w:rFonts w:asciiTheme="minorHAnsi" w:hAnsiTheme="minorHAnsi" w:cstheme="minorHAnsi"/>
        </w:rPr>
      </w:pPr>
      <w:proofErr w:type="spellStart"/>
      <w:r w:rsidRPr="000E7263">
        <w:rPr>
          <w:rFonts w:asciiTheme="minorHAnsi" w:hAnsiTheme="minorHAnsi" w:cstheme="minorHAnsi"/>
        </w:rPr>
        <w:lastRenderedPageBreak/>
        <w:t>St.Otmar</w:t>
      </w:r>
      <w:proofErr w:type="spellEnd"/>
    </w:p>
    <w:p w14:paraId="239DB869" w14:textId="77777777" w:rsidR="000E7263" w:rsidRDefault="000E7263" w:rsidP="000E7263">
      <w:pPr>
        <w:pStyle w:val="Godi-Text85ptEZ2ZeileKurzmitteilungenPfarreitext"/>
        <w:rPr>
          <w:rStyle w:val="Bold"/>
          <w:rFonts w:asciiTheme="minorHAnsi" w:hAnsiTheme="minorHAnsi" w:cstheme="minorHAnsi"/>
          <w:spacing w:val="0"/>
          <w:sz w:val="28"/>
          <w:szCs w:val="28"/>
        </w:rPr>
      </w:pPr>
    </w:p>
    <w:p w14:paraId="06B04166" w14:textId="28AAD560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Mittwochs</w:t>
      </w:r>
      <w:r w:rsidRPr="000E7263">
        <w:rPr>
          <w:rFonts w:asciiTheme="minorHAnsi" w:hAnsiTheme="minorHAnsi" w:cstheme="minorHAnsi"/>
          <w:sz w:val="28"/>
          <w:szCs w:val="28"/>
        </w:rPr>
        <w:t xml:space="preserve"> 9.00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>
        <w:rPr>
          <w:rStyle w:val="Piktogramme"/>
          <w:rFonts w:asciiTheme="minorHAnsi" w:hAnsiTheme="minorHAnsi" w:cstheme="minorHAnsi"/>
          <w:spacing w:val="0"/>
          <w:sz w:val="26"/>
          <w:szCs w:val="26"/>
        </w:rPr>
        <w:t>(</w:t>
      </w:r>
      <w:r w:rsidRPr="000E7263">
        <w:rPr>
          <w:rFonts w:asciiTheme="minorHAnsi" w:hAnsiTheme="minorHAnsi" w:cstheme="minorHAnsi"/>
          <w:sz w:val="28"/>
          <w:szCs w:val="28"/>
        </w:rPr>
        <w:t>20.11. mit Frauengemeinschaft</w:t>
      </w:r>
      <w:r>
        <w:rPr>
          <w:rFonts w:asciiTheme="minorHAnsi" w:hAnsiTheme="minorHAnsi" w:cstheme="minorHAnsi"/>
          <w:sz w:val="28"/>
          <w:szCs w:val="28"/>
        </w:rPr>
        <w:t xml:space="preserve"> und</w:t>
      </w:r>
      <w:r w:rsidRPr="000E7263">
        <w:rPr>
          <w:rFonts w:asciiTheme="minorHAnsi" w:hAnsiTheme="minorHAnsi" w:cstheme="minorHAnsi"/>
          <w:sz w:val="28"/>
          <w:szCs w:val="28"/>
        </w:rPr>
        <w:t xml:space="preserve"> 27.11. </w:t>
      </w:r>
      <w:r>
        <w:rPr>
          <w:rFonts w:asciiTheme="minorHAnsi" w:hAnsiTheme="minorHAnsi" w:cstheme="minorHAnsi"/>
          <w:sz w:val="28"/>
          <w:szCs w:val="28"/>
        </w:rPr>
        <w:t>Wortgottesfeier)</w:t>
      </w:r>
    </w:p>
    <w:p w14:paraId="32C98BE5" w14:textId="383D750C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Freitags</w:t>
      </w:r>
      <w:r w:rsidRPr="000E7263">
        <w:rPr>
          <w:rFonts w:asciiTheme="minorHAnsi" w:hAnsiTheme="minorHAnsi" w:cstheme="minorHAnsi"/>
          <w:sz w:val="28"/>
          <w:szCs w:val="28"/>
        </w:rPr>
        <w:t xml:space="preserve"> 19.00 </w:t>
      </w:r>
      <w:proofErr w:type="gramStart"/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>
        <w:rPr>
          <w:rStyle w:val="Piktogramme"/>
          <w:rFonts w:asciiTheme="minorHAnsi" w:hAnsiTheme="minorHAnsi" w:cstheme="minorHAnsi"/>
          <w:spacing w:val="0"/>
          <w:sz w:val="28"/>
          <w:szCs w:val="28"/>
        </w:rPr>
        <w:t>(</w:t>
      </w:r>
      <w:proofErr w:type="gramEnd"/>
      <w:r w:rsidRPr="000E7263">
        <w:rPr>
          <w:rFonts w:asciiTheme="minorHAnsi" w:hAnsiTheme="minorHAnsi" w:cstheme="minorHAnsi"/>
          <w:sz w:val="28"/>
          <w:szCs w:val="28"/>
        </w:rPr>
        <w:t xml:space="preserve">1.11. kein Herz-Jesu-Freitag (Allerseelen), 22.11.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zum </w:t>
      </w:r>
      <w:r w:rsidRPr="000E7263">
        <w:rPr>
          <w:rFonts w:asciiTheme="minorHAnsi" w:hAnsiTheme="minorHAnsi" w:cstheme="minorHAnsi"/>
          <w:sz w:val="28"/>
          <w:szCs w:val="28"/>
        </w:rPr>
        <w:t xml:space="preserve">Gedenken an die verstorbenen Mitglieder des Chors zu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St.Otmar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 (Musik: Chor St. Otmar)</w:t>
      </w:r>
    </w:p>
    <w:p w14:paraId="79089F9D" w14:textId="7777777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Fonts w:asciiTheme="minorHAnsi" w:hAnsiTheme="minorHAnsi" w:cstheme="minorHAnsi"/>
          <w:sz w:val="28"/>
          <w:szCs w:val="28"/>
        </w:rPr>
        <w:t>—</w:t>
      </w:r>
    </w:p>
    <w:p w14:paraId="5AE0388E" w14:textId="0ACF64E7" w:rsidR="000E7263" w:rsidRPr="000E7263" w:rsidRDefault="000E7263" w:rsidP="000E7263">
      <w:pPr>
        <w:pStyle w:val="Godi-Text85ptEZ2ZeileKurzmitteilungenPfarreitext"/>
        <w:rPr>
          <w:rStyle w:val="Bold"/>
          <w:rFonts w:asciiTheme="minorHAnsi" w:hAnsiTheme="minorHAnsi" w:cstheme="minorHAnsi"/>
          <w:spacing w:val="0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Fr 1. November, 9.30 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Wortgottesfeier </w:t>
      </w:r>
      <w:r w:rsidRPr="000E7263">
        <w:rPr>
          <w:rFonts w:asciiTheme="minorHAnsi" w:hAnsiTheme="minorHAnsi" w:cstheme="minorHAnsi"/>
          <w:sz w:val="28"/>
          <w:szCs w:val="28"/>
        </w:rPr>
        <w:t>Allerheiligen mit Gedenken an die Verstorbenen, Predigt: Barbara Walser</w:t>
      </w:r>
    </w:p>
    <w:p w14:paraId="66E6766D" w14:textId="69300E5E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So 3. November, 9.30 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0E7263">
        <w:rPr>
          <w:rFonts w:asciiTheme="minorHAnsi" w:hAnsiTheme="minorHAnsi" w:cstheme="minorHAnsi"/>
          <w:sz w:val="28"/>
          <w:szCs w:val="28"/>
        </w:rPr>
        <w:t>Predigt: Marjan Paloka, Sonntagskaffee</w:t>
      </w:r>
    </w:p>
    <w:p w14:paraId="325A2172" w14:textId="7AB0FC99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Sa 9. November, 18 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Gottesdienst in englischer Sprache, anschliessend Apéro</w:t>
      </w:r>
    </w:p>
    <w:p w14:paraId="46C1D0D4" w14:textId="0D59DC7C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So 10. November, 9.30 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Style w:val="Piktogramme"/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0E7263">
        <w:rPr>
          <w:rFonts w:asciiTheme="minorHAnsi" w:hAnsiTheme="minorHAnsi" w:cstheme="minorHAnsi"/>
          <w:sz w:val="28"/>
          <w:szCs w:val="28"/>
        </w:rPr>
        <w:t xml:space="preserve">Predigt: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Chika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> 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Uzor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>, Sonntagskaffee</w:t>
      </w:r>
    </w:p>
    <w:p w14:paraId="14753A9F" w14:textId="11C8C31D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Sa 16. November, 15 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Gottesdienst in vietnamesischer Sprache</w:t>
      </w:r>
    </w:p>
    <w:p w14:paraId="7056A4EC" w14:textId="368D9FD2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So 17. November, 9.30 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Eucharistiefeier</w:t>
      </w:r>
      <w:r w:rsidRPr="000E7263">
        <w:rPr>
          <w:rFonts w:asciiTheme="minorHAnsi" w:hAnsiTheme="minorHAnsi" w:cstheme="minorHAnsi"/>
          <w:sz w:val="28"/>
          <w:szCs w:val="28"/>
        </w:rPr>
        <w:t xml:space="preserve"> Festgottesdienst zum Patrozinium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St.Otmar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; Gastpredigerin: Ines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Schaberger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, ­Theologin, Pilgerseelsorgerin, Sprecherin Wort zum Sonntag, Musik: Messe in Es-Dur von Stanislav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Moniuszko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 für grossen Chor, Streichorchester und Orgeln, Mitwirkende: Chöre zu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St.Otmar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>, Bruggen und Waldkirch, anschliessend Apéro</w:t>
      </w:r>
    </w:p>
    <w:p w14:paraId="4701F6A8" w14:textId="1273AA18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So 17. November, 11 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eritreisch-katholischer Gottesdienst 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Ge’ez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>-Ritus</w:t>
      </w:r>
    </w:p>
    <w:p w14:paraId="31606DDD" w14:textId="7A51215F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Sa 23. November, 16 </w:t>
      </w:r>
      <w:proofErr w:type="gramStart"/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 Gottesdienst</w:t>
      </w:r>
      <w:proofErr w:type="gramEnd"/>
      <w:r w:rsidRPr="000E7263">
        <w:rPr>
          <w:rFonts w:asciiTheme="minorHAnsi" w:hAnsiTheme="minorHAnsi" w:cstheme="minorHAnsi"/>
          <w:sz w:val="28"/>
          <w:szCs w:val="28"/>
        </w:rPr>
        <w:t xml:space="preserve"> in tamilischer Sprache</w:t>
      </w:r>
    </w:p>
    <w:p w14:paraId="5B63812A" w14:textId="786F420B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>So 24. November, 9.30 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(Christkönig) </w:t>
      </w:r>
      <w:r>
        <w:rPr>
          <w:rFonts w:asciiTheme="minorHAnsi" w:hAnsiTheme="minorHAnsi" w:cstheme="minorHAnsi"/>
          <w:sz w:val="28"/>
          <w:szCs w:val="28"/>
        </w:rPr>
        <w:t>Wortgottesfeier mit</w:t>
      </w:r>
      <w:r w:rsidRPr="000E7263">
        <w:rPr>
          <w:rFonts w:asciiTheme="minorHAnsi" w:hAnsiTheme="minorHAnsi" w:cstheme="minorHAnsi"/>
          <w:sz w:val="28"/>
          <w:szCs w:val="28"/>
        </w:rPr>
        <w:t xml:space="preserve"> Min</w:t>
      </w:r>
      <w:proofErr w:type="spellStart"/>
      <w:r w:rsidRPr="000E7263">
        <w:rPr>
          <w:rFonts w:asciiTheme="minorHAnsi" w:hAnsiTheme="minorHAnsi" w:cstheme="minorHAnsi"/>
          <w:sz w:val="28"/>
          <w:szCs w:val="28"/>
        </w:rPr>
        <w:t>istrantenaufnahme</w:t>
      </w:r>
      <w:proofErr w:type="spellEnd"/>
      <w:r w:rsidRPr="000E7263">
        <w:rPr>
          <w:rFonts w:asciiTheme="minorHAnsi" w:hAnsiTheme="minorHAnsi" w:cstheme="minorHAnsi"/>
          <w:sz w:val="28"/>
          <w:szCs w:val="28"/>
        </w:rPr>
        <w:t xml:space="preserve"> und -verabschiedung, Predigt: Barbara Walser</w:t>
      </w:r>
    </w:p>
    <w:p w14:paraId="135F05D9" w14:textId="0DC64EC7" w:rsidR="000E7263" w:rsidRPr="000E7263" w:rsidRDefault="000E7263" w:rsidP="000E7263">
      <w:pPr>
        <w:pStyle w:val="Godi-Text85ptEZ2ZeileKurzmitteilungenPfarreitext"/>
        <w:rPr>
          <w:rFonts w:asciiTheme="minorHAnsi" w:hAnsiTheme="minorHAnsi" w:cstheme="minorHAnsi"/>
          <w:sz w:val="28"/>
          <w:szCs w:val="28"/>
        </w:rPr>
      </w:pPr>
      <w:r w:rsidRPr="000E7263">
        <w:rPr>
          <w:rStyle w:val="Bold"/>
          <w:rFonts w:asciiTheme="minorHAnsi" w:hAnsiTheme="minorHAnsi" w:cstheme="minorHAnsi"/>
          <w:spacing w:val="0"/>
          <w:sz w:val="28"/>
          <w:szCs w:val="28"/>
        </w:rPr>
        <w:tab/>
        <w:t xml:space="preserve"> 14 Uhr</w:t>
      </w:r>
      <w:r w:rsidRPr="000E7263">
        <w:rPr>
          <w:rFonts w:asciiTheme="minorHAnsi" w:hAnsiTheme="minorHAnsi" w:cstheme="minorHAnsi"/>
          <w:sz w:val="28"/>
          <w:szCs w:val="28"/>
        </w:rPr>
        <w:t xml:space="preserve"> ukrainisch-griechisch-katholischer Gottesdienst, byzantinischer Ritus</w:t>
      </w:r>
    </w:p>
    <w:sectPr w:rsidR="000E7263" w:rsidRPr="000E72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nPro">
    <w:panose1 w:val="00010500010101010101"/>
    <w:charset w:val="00"/>
    <w:family w:val="modern"/>
    <w:notTrueType/>
    <w:pitch w:val="variable"/>
    <w:sig w:usb0="A00000BF" w:usb1="4000206B" w:usb2="00000000" w:usb3="00000000" w:csb0="00000093" w:csb1="00000000"/>
  </w:font>
  <w:font w:name="Iconkathk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63"/>
    <w:rsid w:val="000E7263"/>
    <w:rsid w:val="007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1E7BB"/>
  <w15:chartTrackingRefBased/>
  <w15:docId w15:val="{710229EA-6B00-44AA-B6EB-B394143D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7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72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7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72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7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7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7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7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72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72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72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7263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7263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72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72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72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72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7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7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7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72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72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7263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72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7263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7263"/>
    <w:rPr>
      <w:b/>
      <w:bCs/>
      <w:smallCaps/>
      <w:color w:val="2E74B5" w:themeColor="accent1" w:themeShade="BF"/>
      <w:spacing w:val="5"/>
    </w:rPr>
  </w:style>
  <w:style w:type="paragraph" w:customStyle="1" w:styleId="Titel14ptzentriertohneAbstandKurzmitteilungenPfarreitext">
    <w:name w:val="Titel 14 pt zentriert ohne Abstand (Kurzmitteilungen – Pfarreitext)"/>
    <w:basedOn w:val="Standard"/>
    <w:uiPriority w:val="99"/>
    <w:rsid w:val="000E7263"/>
    <w:pPr>
      <w:tabs>
        <w:tab w:val="left" w:pos="283"/>
        <w:tab w:val="left" w:pos="794"/>
        <w:tab w:val="left" w:pos="850"/>
      </w:tabs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BrownPro" w:hAnsi="BrownPro" w:cs="BrownPro"/>
      <w:b/>
      <w:bCs/>
      <w:color w:val="000000"/>
      <w:kern w:val="0"/>
      <w:sz w:val="28"/>
      <w:szCs w:val="28"/>
    </w:rPr>
  </w:style>
  <w:style w:type="paragraph" w:customStyle="1" w:styleId="Godi-Text85ptEZ2ZeileKurzmitteilungenPfarreitext">
    <w:name w:val="Godi-Text 8.5 pt EZ 2. Zeile (Kurzmitteilungen – Pfarreitext)"/>
    <w:basedOn w:val="Standard"/>
    <w:uiPriority w:val="99"/>
    <w:rsid w:val="000E7263"/>
    <w:pPr>
      <w:tabs>
        <w:tab w:val="left" w:pos="283"/>
        <w:tab w:val="left" w:pos="794"/>
        <w:tab w:val="left" w:pos="850"/>
      </w:tabs>
      <w:autoSpaceDE w:val="0"/>
      <w:autoSpaceDN w:val="0"/>
      <w:adjustRightInd w:val="0"/>
      <w:spacing w:after="0" w:line="220" w:lineRule="atLeast"/>
      <w:ind w:left="283" w:hanging="283"/>
      <w:textAlignment w:val="center"/>
    </w:pPr>
    <w:rPr>
      <w:rFonts w:ascii="BrownPro" w:hAnsi="BrownPro" w:cs="BrownPro"/>
      <w:color w:val="000000"/>
      <w:spacing w:val="2"/>
      <w:kern w:val="0"/>
      <w:sz w:val="17"/>
      <w:szCs w:val="17"/>
    </w:rPr>
  </w:style>
  <w:style w:type="paragraph" w:customStyle="1" w:styleId="Titel85linksbndigKurzmitteilungenPfarreitext">
    <w:name w:val="Titel 8.5 linksbündig (Kurzmitteilungen – Pfarreitext)"/>
    <w:basedOn w:val="Standard"/>
    <w:uiPriority w:val="99"/>
    <w:rsid w:val="000E7263"/>
    <w:pPr>
      <w:tabs>
        <w:tab w:val="left" w:pos="283"/>
        <w:tab w:val="left" w:pos="680"/>
      </w:tabs>
      <w:autoSpaceDE w:val="0"/>
      <w:autoSpaceDN w:val="0"/>
      <w:adjustRightInd w:val="0"/>
      <w:spacing w:after="0" w:line="220" w:lineRule="atLeast"/>
      <w:textAlignment w:val="center"/>
    </w:pPr>
    <w:rPr>
      <w:rFonts w:ascii="BrownPro" w:hAnsi="BrownPro" w:cs="BrownPro"/>
      <w:b/>
      <w:bCs/>
      <w:color w:val="000000"/>
      <w:kern w:val="0"/>
      <w:sz w:val="17"/>
      <w:szCs w:val="17"/>
    </w:rPr>
  </w:style>
  <w:style w:type="character" w:customStyle="1" w:styleId="Bold">
    <w:name w:val="Bold"/>
    <w:uiPriority w:val="99"/>
    <w:rsid w:val="000E7263"/>
    <w:rPr>
      <w:b/>
      <w:bCs/>
    </w:rPr>
  </w:style>
  <w:style w:type="character" w:customStyle="1" w:styleId="Piktogramme">
    <w:name w:val="Piktogramme"/>
    <w:uiPriority w:val="99"/>
    <w:rsid w:val="000E7263"/>
    <w:rPr>
      <w:rFonts w:ascii="Iconkathk-Regular" w:hAnsi="Iconkathk-Regular" w:cs="Iconkathk-Regular"/>
    </w:rPr>
  </w:style>
  <w:style w:type="paragraph" w:customStyle="1" w:styleId="Kollekten85ptKurzmitteilungenPfarreitext">
    <w:name w:val="Kollekten 8.5 pt (Kurzmitteilungen – Pfarreitext)"/>
    <w:basedOn w:val="Standard"/>
    <w:uiPriority w:val="99"/>
    <w:rsid w:val="000E7263"/>
    <w:pPr>
      <w:tabs>
        <w:tab w:val="left" w:pos="2537"/>
        <w:tab w:val="left" w:pos="2665"/>
        <w:tab w:val="right" w:pos="3685"/>
      </w:tabs>
      <w:autoSpaceDE w:val="0"/>
      <w:autoSpaceDN w:val="0"/>
      <w:adjustRightInd w:val="0"/>
      <w:spacing w:after="0" w:line="220" w:lineRule="atLeast"/>
      <w:ind w:left="283" w:hanging="283"/>
      <w:textAlignment w:val="center"/>
    </w:pPr>
    <w:rPr>
      <w:rFonts w:ascii="BrownPro" w:hAnsi="BrownPro" w:cs="BrownPro"/>
      <w:color w:val="000000"/>
      <w:spacing w:val="2"/>
      <w:kern w:val="0"/>
      <w:sz w:val="17"/>
      <w:szCs w:val="17"/>
    </w:rPr>
  </w:style>
  <w:style w:type="character" w:customStyle="1" w:styleId="Piktogrammeorange">
    <w:name w:val="Piktogramme orange"/>
    <w:basedOn w:val="Piktogramme"/>
    <w:uiPriority w:val="99"/>
    <w:rsid w:val="000E7263"/>
    <w:rPr>
      <w:rFonts w:ascii="Iconkathk-Regular" w:hAnsi="Iconkathk-Regular" w:cs="Iconkathk-Regular"/>
      <w:color w:val="EC66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De Toffol</dc:creator>
  <cp:keywords/>
  <dc:description/>
  <cp:lastModifiedBy>Anja De Toffol</cp:lastModifiedBy>
  <cp:revision>1</cp:revision>
  <cp:lastPrinted>2024-10-30T07:19:00Z</cp:lastPrinted>
  <dcterms:created xsi:type="dcterms:W3CDTF">2024-10-30T07:13:00Z</dcterms:created>
  <dcterms:modified xsi:type="dcterms:W3CDTF">2024-10-30T07:20:00Z</dcterms:modified>
</cp:coreProperties>
</file>